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2E6C76" w:rsidRDefault="007F6481" w:rsidP="007F6481">
      <w:pPr>
        <w:jc w:val="center"/>
        <w:rPr>
          <w:rFonts w:cs="B Nazanin"/>
          <w:b/>
          <w:bCs/>
          <w:sz w:val="28"/>
          <w:szCs w:val="28"/>
          <w:rtl/>
        </w:rPr>
      </w:pPr>
      <w:r w:rsidRPr="002E6C76">
        <w:rPr>
          <w:rFonts w:cs="B Nazanin" w:hint="cs"/>
          <w:b/>
          <w:bCs/>
          <w:sz w:val="28"/>
          <w:szCs w:val="28"/>
          <w:rtl/>
        </w:rPr>
        <w:t>علی تاج آبادی</w:t>
      </w:r>
      <w:r w:rsidR="00F0486D" w:rsidRPr="002E6C76">
        <w:rPr>
          <w:rFonts w:cs="B Nazanin" w:hint="cs"/>
          <w:b/>
          <w:bCs/>
          <w:sz w:val="28"/>
          <w:szCs w:val="28"/>
          <w:rtl/>
        </w:rPr>
        <w:t xml:space="preserve"> (دانشکده بهداشت)</w:t>
      </w:r>
    </w:p>
    <w:p w:rsidR="0052566F" w:rsidRPr="002E6C76" w:rsidRDefault="00F0486D" w:rsidP="002E6C76">
      <w:pPr>
        <w:jc w:val="center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2E6C76">
        <w:rPr>
          <w:rFonts w:asciiTheme="majorBidi" w:hAnsiTheme="majorBidi" w:cstheme="majorBidi"/>
          <w:b/>
          <w:bCs/>
          <w:sz w:val="28"/>
          <w:szCs w:val="28"/>
        </w:rPr>
        <w:t>H INDEX=0</w:t>
      </w:r>
      <w:bookmarkStart w:id="0" w:name="_GoBack"/>
      <w:bookmarkEnd w:id="0"/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F0486D" w:rsidRPr="005159C4" w:rsidTr="00AA7836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486D" w:rsidRPr="005159C4" w:rsidRDefault="00F0486D" w:rsidP="00AA783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486D" w:rsidRPr="005159C4" w:rsidRDefault="00F0486D" w:rsidP="00AA783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F0486D" w:rsidRPr="005159C4" w:rsidTr="00AA7836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6D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0486D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F0486D" w:rsidRPr="005159C4" w:rsidTr="00AA7836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6D" w:rsidRPr="005159C4" w:rsidRDefault="002E6C76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3.25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6D" w:rsidRPr="007D43DB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6D" w:rsidRPr="005159C4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6D" w:rsidRPr="00230823" w:rsidRDefault="00F0486D" w:rsidP="00AA7836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6D" w:rsidRDefault="00F0486D" w:rsidP="00AA7836">
            <w:pPr>
              <w:spacing w:line="280" w:lineRule="exact"/>
              <w:jc w:val="center"/>
              <w:rPr>
                <w:lang w:bidi="fa-IR"/>
              </w:rPr>
            </w:pPr>
            <w:r w:rsidRPr="008955DB">
              <w:rPr>
                <w:rFonts w:asciiTheme="majorBidi" w:hAnsiTheme="majorBidi" w:cs="B Nazanin" w:hint="cs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6D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6D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6D" w:rsidRPr="00230823" w:rsidRDefault="002E6C76" w:rsidP="00AA7836">
            <w:pPr>
              <w:pStyle w:val="Heading1"/>
              <w:shd w:val="clear" w:color="auto" w:fill="FFFFFF"/>
              <w:spacing w:before="0" w:beforeAutospacing="0" w:after="180" w:afterAutospacing="0"/>
              <w:jc w:val="center"/>
              <w:textAlignment w:val="baseline"/>
              <w:outlineLvl w:val="0"/>
              <w:rPr>
                <w:lang w:val="en-US"/>
              </w:rPr>
            </w:pPr>
            <w:hyperlink r:id="rId5" w:history="1">
              <w:r w:rsidR="00F0486D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Comparison of promethazine and morphine to control pain of appendectomy surgery: ‌A randomized clinical trial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6D" w:rsidRDefault="00F0486D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F0486D" w:rsidRPr="005159C4" w:rsidTr="00AA7836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486D" w:rsidRPr="005159C4" w:rsidRDefault="00F0486D" w:rsidP="00AA783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486D" w:rsidRPr="005159C4" w:rsidRDefault="002E6C76" w:rsidP="00AA783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3.25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486D" w:rsidRPr="005159C4" w:rsidRDefault="00F0486D" w:rsidP="00AA783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2E6C76"/>
    <w:rsid w:val="003E310B"/>
    <w:rsid w:val="00405D29"/>
    <w:rsid w:val="0052566F"/>
    <w:rsid w:val="00736C93"/>
    <w:rsid w:val="007F6481"/>
    <w:rsid w:val="00B70B28"/>
    <w:rsid w:val="00E24E22"/>
    <w:rsid w:val="00F0486D"/>
    <w:rsid w:val="00F7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F0486D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0486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F0486D"/>
    <w:rPr>
      <w:strike w:val="0"/>
      <w:dstrike w:val="0"/>
      <w:color w:val="1A0DAB"/>
      <w:u w:val="none"/>
      <w:effect w:val="none"/>
    </w:rPr>
  </w:style>
  <w:style w:type="character" w:customStyle="1" w:styleId="st">
    <w:name w:val="st"/>
    <w:basedOn w:val="DefaultParagraphFont"/>
    <w:rsid w:val="00F048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F0486D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0486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F0486D"/>
    <w:rPr>
      <w:strike w:val="0"/>
      <w:dstrike w:val="0"/>
      <w:color w:val="1A0DAB"/>
      <w:u w:val="none"/>
      <w:effect w:val="none"/>
    </w:rPr>
  </w:style>
  <w:style w:type="character" w:customStyle="1" w:styleId="st">
    <w:name w:val="st"/>
    <w:basedOn w:val="DefaultParagraphFont"/>
    <w:rsid w:val="00F04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ums.medsab.ac.ir/article_715_5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7</cp:revision>
  <dcterms:created xsi:type="dcterms:W3CDTF">2015-03-17T12:52:00Z</dcterms:created>
  <dcterms:modified xsi:type="dcterms:W3CDTF">2016-04-03T04:32:00Z</dcterms:modified>
</cp:coreProperties>
</file>